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shd w:val="clear" w:color="auto" w:fill="800000"/>
        <w:tblLook w:val="01E0"/>
      </w:tblPr>
      <w:tblGrid>
        <w:gridCol w:w="9639"/>
      </w:tblGrid>
      <w:tr w:rsidR="00E120E9" w:rsidRPr="001C7E0C" w:rsidTr="00BB15A7">
        <w:trPr>
          <w:trHeight w:val="360"/>
        </w:trPr>
        <w:tc>
          <w:tcPr>
            <w:tcW w:w="9639" w:type="dxa"/>
            <w:shd w:val="clear" w:color="auto" w:fill="800000"/>
            <w:vAlign w:val="center"/>
          </w:tcPr>
          <w:p w:rsidR="00E120E9" w:rsidRPr="001C7E0C" w:rsidRDefault="00E120E9" w:rsidP="00E120E9">
            <w:pPr>
              <w:pStyle w:val="Zkladntext"/>
              <w:tabs>
                <w:tab w:val="left" w:pos="9241"/>
              </w:tabs>
              <w:ind w:left="0"/>
              <w:jc w:val="left"/>
              <w:rPr>
                <w:rFonts w:ascii="Arial" w:hAnsi="Arial" w:cs="Arial"/>
                <w:b/>
                <w:caps/>
                <w:sz w:val="20"/>
              </w:rPr>
            </w:pPr>
            <w:r w:rsidRPr="001C7E0C">
              <w:rPr>
                <w:rFonts w:ascii="Arial" w:hAnsi="Arial" w:cs="Arial"/>
                <w:b/>
                <w:caps/>
                <w:sz w:val="20"/>
              </w:rPr>
              <w:t xml:space="preserve">Žádost o zřízení nového odběrného místa – kanalizační přípojky       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              1/2</w:t>
            </w:r>
            <w:r w:rsidRPr="001C7E0C">
              <w:rPr>
                <w:rFonts w:ascii="Arial" w:hAnsi="Arial" w:cs="Arial"/>
                <w:b/>
                <w:caps/>
                <w:sz w:val="20"/>
              </w:rPr>
              <w:t xml:space="preserve">                        </w:t>
            </w:r>
          </w:p>
        </w:tc>
      </w:tr>
    </w:tbl>
    <w:p w:rsidR="00E120E9" w:rsidRPr="00314818" w:rsidRDefault="00E120E9" w:rsidP="00E120E9">
      <w:pPr>
        <w:ind w:left="0"/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1863"/>
        <w:gridCol w:w="2981"/>
        <w:gridCol w:w="2534"/>
        <w:gridCol w:w="2369"/>
      </w:tblGrid>
      <w:tr w:rsidR="00E120E9" w:rsidRPr="00473E15" w:rsidTr="00BB15A7">
        <w:trPr>
          <w:trHeight w:val="344"/>
        </w:trPr>
        <w:tc>
          <w:tcPr>
            <w:tcW w:w="4844" w:type="dxa"/>
            <w:gridSpan w:val="2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  <w:b/>
              </w:rPr>
            </w:pPr>
            <w:r w:rsidRPr="00473E15">
              <w:rPr>
                <w:rFonts w:ascii="Arial" w:hAnsi="Arial" w:cs="Arial"/>
                <w:b/>
              </w:rPr>
              <w:t>Provoz</w:t>
            </w:r>
          </w:p>
        </w:tc>
        <w:tc>
          <w:tcPr>
            <w:tcW w:w="4903" w:type="dxa"/>
            <w:gridSpan w:val="2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  <w:b/>
              </w:rPr>
            </w:pPr>
            <w:r w:rsidRPr="00473E15">
              <w:rPr>
                <w:rFonts w:ascii="Arial" w:hAnsi="Arial" w:cs="Arial"/>
                <w:b/>
              </w:rPr>
              <w:t>Č. odběru</w:t>
            </w:r>
          </w:p>
        </w:tc>
      </w:tr>
      <w:tr w:rsidR="00E120E9" w:rsidRPr="00473E15" w:rsidTr="00BB15A7">
        <w:trPr>
          <w:trHeight w:val="344"/>
        </w:trPr>
        <w:tc>
          <w:tcPr>
            <w:tcW w:w="9747" w:type="dxa"/>
            <w:gridSpan w:val="4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  <w:b/>
              </w:rPr>
            </w:pPr>
            <w:r w:rsidRPr="00473E15">
              <w:rPr>
                <w:rFonts w:ascii="Arial" w:hAnsi="Arial" w:cs="Arial"/>
                <w:b/>
              </w:rPr>
              <w:t xml:space="preserve">Odběratel </w:t>
            </w:r>
            <w:r w:rsidRPr="0068169A">
              <w:rPr>
                <w:rFonts w:ascii="Arial" w:hAnsi="Arial" w:cs="Arial"/>
              </w:rPr>
              <w:t>(žadatel)</w:t>
            </w:r>
          </w:p>
        </w:tc>
      </w:tr>
      <w:tr w:rsidR="00E120E9" w:rsidRPr="00473E15" w:rsidTr="00BB15A7">
        <w:trPr>
          <w:trHeight w:val="301"/>
        </w:trPr>
        <w:tc>
          <w:tcPr>
            <w:tcW w:w="7378" w:type="dxa"/>
            <w:gridSpan w:val="3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Titul, jméno, příjmení (</w:t>
            </w:r>
            <w:proofErr w:type="gramStart"/>
            <w:r w:rsidRPr="00473E15">
              <w:rPr>
                <w:rFonts w:ascii="Arial" w:hAnsi="Arial" w:cs="Arial"/>
              </w:rPr>
              <w:t>obchodní  firma</w:t>
            </w:r>
            <w:proofErr w:type="gramEnd"/>
            <w:r w:rsidRPr="00473E15">
              <w:rPr>
                <w:rFonts w:ascii="Arial" w:hAnsi="Arial" w:cs="Arial"/>
              </w:rPr>
              <w:t>)</w:t>
            </w:r>
          </w:p>
        </w:tc>
        <w:tc>
          <w:tcPr>
            <w:tcW w:w="2369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Pr="00473E15">
              <w:rPr>
                <w:rFonts w:ascii="Arial" w:hAnsi="Arial" w:cs="Arial"/>
              </w:rPr>
              <w:t xml:space="preserve"> (IČO)</w:t>
            </w:r>
          </w:p>
        </w:tc>
      </w:tr>
      <w:tr w:rsidR="00E120E9" w:rsidRPr="00473E15" w:rsidTr="00BB15A7">
        <w:trPr>
          <w:trHeight w:val="301"/>
        </w:trPr>
        <w:tc>
          <w:tcPr>
            <w:tcW w:w="9747" w:type="dxa"/>
            <w:gridSpan w:val="4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Zastoupený</w:t>
            </w:r>
          </w:p>
        </w:tc>
      </w:tr>
      <w:tr w:rsidR="00E120E9" w:rsidRPr="00473E15" w:rsidTr="00BB15A7">
        <w:trPr>
          <w:trHeight w:val="301"/>
        </w:trPr>
        <w:tc>
          <w:tcPr>
            <w:tcW w:w="4844" w:type="dxa"/>
            <w:gridSpan w:val="2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Ulice</w:t>
            </w:r>
          </w:p>
        </w:tc>
        <w:tc>
          <w:tcPr>
            <w:tcW w:w="2534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Popisné číslo</w:t>
            </w:r>
          </w:p>
        </w:tc>
        <w:tc>
          <w:tcPr>
            <w:tcW w:w="2369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Orientační číslo</w:t>
            </w:r>
          </w:p>
        </w:tc>
      </w:tr>
      <w:tr w:rsidR="00E120E9" w:rsidRPr="00473E15" w:rsidTr="00BB15A7">
        <w:trPr>
          <w:trHeight w:val="301"/>
        </w:trPr>
        <w:tc>
          <w:tcPr>
            <w:tcW w:w="1863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PSČ</w:t>
            </w:r>
          </w:p>
        </w:tc>
        <w:tc>
          <w:tcPr>
            <w:tcW w:w="2981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Obec</w:t>
            </w:r>
          </w:p>
        </w:tc>
        <w:tc>
          <w:tcPr>
            <w:tcW w:w="4903" w:type="dxa"/>
            <w:gridSpan w:val="2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proofErr w:type="gramStart"/>
            <w:r w:rsidRPr="00473E15">
              <w:rPr>
                <w:rFonts w:ascii="Arial" w:hAnsi="Arial" w:cs="Arial"/>
              </w:rPr>
              <w:t>Tel.,fax</w:t>
            </w:r>
            <w:proofErr w:type="gramEnd"/>
            <w:r w:rsidRPr="00473E15">
              <w:rPr>
                <w:rFonts w:ascii="Arial" w:hAnsi="Arial" w:cs="Arial"/>
              </w:rPr>
              <w:t>, e-mail</w:t>
            </w:r>
          </w:p>
        </w:tc>
      </w:tr>
    </w:tbl>
    <w:p w:rsidR="00E120E9" w:rsidRPr="00473E15" w:rsidRDefault="00E120E9" w:rsidP="00E120E9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1863"/>
        <w:gridCol w:w="2981"/>
        <w:gridCol w:w="2534"/>
        <w:gridCol w:w="2369"/>
      </w:tblGrid>
      <w:tr w:rsidR="00E120E9" w:rsidRPr="00473E15" w:rsidTr="00BB15A7">
        <w:trPr>
          <w:trHeight w:val="360"/>
        </w:trPr>
        <w:tc>
          <w:tcPr>
            <w:tcW w:w="9747" w:type="dxa"/>
            <w:gridSpan w:val="4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  <w:b/>
              </w:rPr>
              <w:t xml:space="preserve">Vlastník připojované nemovitosti  </w:t>
            </w:r>
            <w:r w:rsidRPr="00473E15">
              <w:rPr>
                <w:rFonts w:ascii="Arial" w:hAnsi="Arial" w:cs="Arial"/>
              </w:rPr>
              <w:t xml:space="preserve">(vyplní </w:t>
            </w:r>
            <w:proofErr w:type="gramStart"/>
            <w:r w:rsidRPr="00473E15">
              <w:rPr>
                <w:rFonts w:ascii="Arial" w:hAnsi="Arial" w:cs="Arial"/>
              </w:rPr>
              <w:t>se pokud</w:t>
            </w:r>
            <w:proofErr w:type="gramEnd"/>
            <w:r w:rsidRPr="00473E15">
              <w:rPr>
                <w:rFonts w:ascii="Arial" w:hAnsi="Arial" w:cs="Arial"/>
              </w:rPr>
              <w:t xml:space="preserve"> není  totožný s  žadatelem)</w:t>
            </w:r>
          </w:p>
        </w:tc>
      </w:tr>
      <w:tr w:rsidR="00E120E9" w:rsidRPr="00473E15" w:rsidTr="00BB15A7">
        <w:trPr>
          <w:trHeight w:val="315"/>
        </w:trPr>
        <w:tc>
          <w:tcPr>
            <w:tcW w:w="7378" w:type="dxa"/>
            <w:gridSpan w:val="3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Titul, jméno, příjmení (obchodní firma)</w:t>
            </w:r>
          </w:p>
        </w:tc>
        <w:tc>
          <w:tcPr>
            <w:tcW w:w="2369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Pr="00473E15">
              <w:rPr>
                <w:rFonts w:ascii="Arial" w:hAnsi="Arial" w:cs="Arial"/>
              </w:rPr>
              <w:t xml:space="preserve"> (IČO)</w:t>
            </w:r>
          </w:p>
        </w:tc>
      </w:tr>
      <w:tr w:rsidR="00E120E9" w:rsidRPr="00473E15" w:rsidTr="00BB15A7">
        <w:trPr>
          <w:trHeight w:val="315"/>
        </w:trPr>
        <w:tc>
          <w:tcPr>
            <w:tcW w:w="9747" w:type="dxa"/>
            <w:gridSpan w:val="4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Zastoupený</w:t>
            </w:r>
          </w:p>
        </w:tc>
      </w:tr>
      <w:tr w:rsidR="00E120E9" w:rsidRPr="00473E15" w:rsidTr="00BB15A7">
        <w:trPr>
          <w:trHeight w:val="315"/>
        </w:trPr>
        <w:tc>
          <w:tcPr>
            <w:tcW w:w="4844" w:type="dxa"/>
            <w:gridSpan w:val="2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Ulice</w:t>
            </w:r>
          </w:p>
        </w:tc>
        <w:tc>
          <w:tcPr>
            <w:tcW w:w="2534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Popisné číslo </w:t>
            </w:r>
          </w:p>
        </w:tc>
        <w:tc>
          <w:tcPr>
            <w:tcW w:w="2369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Orientační číslo</w:t>
            </w:r>
          </w:p>
        </w:tc>
      </w:tr>
      <w:tr w:rsidR="00E120E9" w:rsidRPr="00473E15" w:rsidTr="00BB15A7">
        <w:trPr>
          <w:trHeight w:val="315"/>
        </w:trPr>
        <w:tc>
          <w:tcPr>
            <w:tcW w:w="1863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PSČ</w:t>
            </w:r>
          </w:p>
        </w:tc>
        <w:tc>
          <w:tcPr>
            <w:tcW w:w="2981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Obec</w:t>
            </w:r>
          </w:p>
        </w:tc>
        <w:tc>
          <w:tcPr>
            <w:tcW w:w="4903" w:type="dxa"/>
            <w:gridSpan w:val="2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proofErr w:type="gramStart"/>
            <w:r w:rsidRPr="00473E15">
              <w:rPr>
                <w:rFonts w:ascii="Arial" w:hAnsi="Arial" w:cs="Arial"/>
              </w:rPr>
              <w:t>Tel.,fax</w:t>
            </w:r>
            <w:proofErr w:type="gramEnd"/>
            <w:r w:rsidRPr="00473E15">
              <w:rPr>
                <w:rFonts w:ascii="Arial" w:hAnsi="Arial" w:cs="Arial"/>
              </w:rPr>
              <w:t>, e-mail</w:t>
            </w:r>
          </w:p>
        </w:tc>
      </w:tr>
    </w:tbl>
    <w:p w:rsidR="00E120E9" w:rsidRPr="00473E15" w:rsidRDefault="00E120E9" w:rsidP="00E120E9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1863"/>
        <w:gridCol w:w="2981"/>
        <w:gridCol w:w="2534"/>
        <w:gridCol w:w="2369"/>
      </w:tblGrid>
      <w:tr w:rsidR="00E120E9" w:rsidRPr="00473E15" w:rsidTr="00BB15A7">
        <w:trPr>
          <w:trHeight w:val="326"/>
        </w:trPr>
        <w:tc>
          <w:tcPr>
            <w:tcW w:w="9747" w:type="dxa"/>
            <w:gridSpan w:val="4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  <w:b/>
              </w:rPr>
            </w:pPr>
            <w:r w:rsidRPr="00473E15">
              <w:rPr>
                <w:rFonts w:ascii="Arial" w:hAnsi="Arial" w:cs="Arial"/>
                <w:b/>
              </w:rPr>
              <w:t>Odběrné místo</w:t>
            </w:r>
          </w:p>
        </w:tc>
      </w:tr>
      <w:tr w:rsidR="00E120E9" w:rsidRPr="00473E15" w:rsidTr="00BB15A7">
        <w:trPr>
          <w:trHeight w:val="285"/>
        </w:trPr>
        <w:tc>
          <w:tcPr>
            <w:tcW w:w="4844" w:type="dxa"/>
            <w:gridSpan w:val="2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Ulice</w:t>
            </w:r>
          </w:p>
        </w:tc>
        <w:tc>
          <w:tcPr>
            <w:tcW w:w="2534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73E15">
              <w:rPr>
                <w:rFonts w:ascii="Arial" w:hAnsi="Arial" w:cs="Arial"/>
              </w:rPr>
              <w:t>p.p</w:t>
            </w:r>
            <w:proofErr w:type="spellEnd"/>
            <w:r w:rsidRPr="00473E15">
              <w:rPr>
                <w:rFonts w:ascii="Arial" w:hAnsi="Arial" w:cs="Arial"/>
              </w:rPr>
              <w:t>.</w:t>
            </w:r>
            <w:proofErr w:type="gramEnd"/>
            <w:r w:rsidRPr="00473E15">
              <w:rPr>
                <w:rFonts w:ascii="Arial" w:hAnsi="Arial" w:cs="Arial"/>
              </w:rPr>
              <w:t xml:space="preserve"> </w:t>
            </w:r>
            <w:proofErr w:type="spellStart"/>
            <w:r w:rsidRPr="00473E15">
              <w:rPr>
                <w:rFonts w:ascii="Arial" w:hAnsi="Arial" w:cs="Arial"/>
              </w:rPr>
              <w:t>č.k</w:t>
            </w:r>
            <w:proofErr w:type="spellEnd"/>
            <w:r w:rsidRPr="00473E15">
              <w:rPr>
                <w:rFonts w:ascii="Arial" w:hAnsi="Arial" w:cs="Arial"/>
              </w:rPr>
              <w:t>.</w:t>
            </w:r>
          </w:p>
        </w:tc>
        <w:tc>
          <w:tcPr>
            <w:tcW w:w="2369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Popisné číslo</w:t>
            </w:r>
          </w:p>
        </w:tc>
      </w:tr>
      <w:tr w:rsidR="00E120E9" w:rsidRPr="00473E15" w:rsidTr="00BB15A7">
        <w:trPr>
          <w:trHeight w:val="285"/>
        </w:trPr>
        <w:tc>
          <w:tcPr>
            <w:tcW w:w="1863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PSČ</w:t>
            </w:r>
          </w:p>
        </w:tc>
        <w:tc>
          <w:tcPr>
            <w:tcW w:w="2981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Obec</w:t>
            </w:r>
          </w:p>
        </w:tc>
        <w:tc>
          <w:tcPr>
            <w:tcW w:w="4903" w:type="dxa"/>
            <w:gridSpan w:val="2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proofErr w:type="gramStart"/>
            <w:r w:rsidRPr="00473E15">
              <w:rPr>
                <w:rFonts w:ascii="Arial" w:hAnsi="Arial" w:cs="Arial"/>
              </w:rPr>
              <w:t>Tel.,fax</w:t>
            </w:r>
            <w:proofErr w:type="gramEnd"/>
            <w:r w:rsidRPr="00473E15">
              <w:rPr>
                <w:rFonts w:ascii="Arial" w:hAnsi="Arial" w:cs="Arial"/>
              </w:rPr>
              <w:t>, e-mail</w:t>
            </w:r>
          </w:p>
        </w:tc>
      </w:tr>
      <w:tr w:rsidR="00E120E9" w:rsidRPr="00473E15" w:rsidTr="00BB15A7">
        <w:trPr>
          <w:trHeight w:val="326"/>
        </w:trPr>
        <w:tc>
          <w:tcPr>
            <w:tcW w:w="9747" w:type="dxa"/>
            <w:gridSpan w:val="4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trvale připojených osob</w:t>
            </w:r>
          </w:p>
        </w:tc>
      </w:tr>
      <w:tr w:rsidR="00E120E9" w:rsidRPr="00473E15" w:rsidTr="00BB15A7">
        <w:trPr>
          <w:trHeight w:val="326"/>
        </w:trPr>
        <w:tc>
          <w:tcPr>
            <w:tcW w:w="9747" w:type="dxa"/>
            <w:gridSpan w:val="4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  <w:b/>
              </w:rPr>
              <w:t xml:space="preserve">Adresa zasílání   </w:t>
            </w:r>
            <w:r w:rsidRPr="00473E15">
              <w:rPr>
                <w:rFonts w:ascii="Arial" w:hAnsi="Arial" w:cs="Arial"/>
              </w:rPr>
              <w:t xml:space="preserve">(vyplní </w:t>
            </w:r>
            <w:proofErr w:type="gramStart"/>
            <w:r w:rsidRPr="00473E15">
              <w:rPr>
                <w:rFonts w:ascii="Arial" w:hAnsi="Arial" w:cs="Arial"/>
              </w:rPr>
              <w:t>se pokud</w:t>
            </w:r>
            <w:proofErr w:type="gramEnd"/>
            <w:r w:rsidRPr="00473E15">
              <w:rPr>
                <w:rFonts w:ascii="Arial" w:hAnsi="Arial" w:cs="Arial"/>
              </w:rPr>
              <w:t xml:space="preserve"> není  totožná s adresou žadatele)</w:t>
            </w:r>
          </w:p>
        </w:tc>
      </w:tr>
      <w:tr w:rsidR="00E120E9" w:rsidRPr="00473E15" w:rsidTr="00BB15A7">
        <w:trPr>
          <w:trHeight w:val="285"/>
        </w:trPr>
        <w:tc>
          <w:tcPr>
            <w:tcW w:w="7378" w:type="dxa"/>
            <w:gridSpan w:val="3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Titul, jméno, příjmení (obchodní jméno)</w:t>
            </w:r>
          </w:p>
        </w:tc>
        <w:tc>
          <w:tcPr>
            <w:tcW w:w="2369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Pr="00473E15">
              <w:rPr>
                <w:rFonts w:ascii="Arial" w:hAnsi="Arial" w:cs="Arial"/>
              </w:rPr>
              <w:t xml:space="preserve"> (IČO)</w:t>
            </w:r>
          </w:p>
        </w:tc>
      </w:tr>
      <w:tr w:rsidR="00E120E9" w:rsidRPr="00473E15" w:rsidTr="00BB15A7">
        <w:trPr>
          <w:trHeight w:val="285"/>
        </w:trPr>
        <w:tc>
          <w:tcPr>
            <w:tcW w:w="4844" w:type="dxa"/>
            <w:gridSpan w:val="2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Ulice</w:t>
            </w:r>
          </w:p>
        </w:tc>
        <w:tc>
          <w:tcPr>
            <w:tcW w:w="2534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 Popisné číslo</w:t>
            </w:r>
          </w:p>
        </w:tc>
        <w:tc>
          <w:tcPr>
            <w:tcW w:w="2369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Orientační číslo</w:t>
            </w:r>
          </w:p>
        </w:tc>
      </w:tr>
      <w:tr w:rsidR="00E120E9" w:rsidRPr="00473E15" w:rsidTr="00BB15A7">
        <w:trPr>
          <w:trHeight w:val="285"/>
        </w:trPr>
        <w:tc>
          <w:tcPr>
            <w:tcW w:w="1863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PSČ</w:t>
            </w:r>
          </w:p>
        </w:tc>
        <w:tc>
          <w:tcPr>
            <w:tcW w:w="2981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Obec</w:t>
            </w:r>
          </w:p>
        </w:tc>
        <w:tc>
          <w:tcPr>
            <w:tcW w:w="4903" w:type="dxa"/>
            <w:gridSpan w:val="2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proofErr w:type="gramStart"/>
            <w:r w:rsidRPr="00473E15">
              <w:rPr>
                <w:rFonts w:ascii="Arial" w:hAnsi="Arial" w:cs="Arial"/>
              </w:rPr>
              <w:t>Tel.,fax</w:t>
            </w:r>
            <w:proofErr w:type="gramEnd"/>
            <w:r w:rsidRPr="00473E15">
              <w:rPr>
                <w:rFonts w:ascii="Arial" w:hAnsi="Arial" w:cs="Arial"/>
              </w:rPr>
              <w:t>, e-mail</w:t>
            </w:r>
          </w:p>
        </w:tc>
      </w:tr>
    </w:tbl>
    <w:p w:rsidR="00E120E9" w:rsidRPr="00473E15" w:rsidRDefault="00E120E9" w:rsidP="00E120E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64"/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4224"/>
        <w:gridCol w:w="1764"/>
        <w:gridCol w:w="3759"/>
      </w:tblGrid>
      <w:tr w:rsidR="00E120E9" w:rsidRPr="00473E15" w:rsidTr="00BB15A7">
        <w:trPr>
          <w:trHeight w:val="274"/>
        </w:trPr>
        <w:tc>
          <w:tcPr>
            <w:tcW w:w="9747" w:type="dxa"/>
            <w:gridSpan w:val="3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  <w:b/>
              </w:rPr>
              <w:t xml:space="preserve">Požadovaný způsob plateb a zasílání faktur – </w:t>
            </w:r>
            <w:r w:rsidRPr="00473E15">
              <w:rPr>
                <w:rFonts w:ascii="Arial" w:hAnsi="Arial" w:cs="Arial"/>
                <w:i/>
              </w:rPr>
              <w:t>označte a doplňte</w:t>
            </w:r>
          </w:p>
        </w:tc>
      </w:tr>
      <w:tr w:rsidR="00E120E9" w:rsidRPr="00473E15" w:rsidTr="00BB15A7">
        <w:trPr>
          <w:trHeight w:val="347"/>
        </w:trPr>
        <w:tc>
          <w:tcPr>
            <w:tcW w:w="4224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□ SIPO – spojovací číslo:</w:t>
            </w:r>
          </w:p>
        </w:tc>
        <w:tc>
          <w:tcPr>
            <w:tcW w:w="5523" w:type="dxa"/>
            <w:gridSpan w:val="2"/>
            <w:shd w:val="clear" w:color="auto" w:fill="auto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Měsíční záloha ve výši:</w:t>
            </w:r>
          </w:p>
        </w:tc>
      </w:tr>
      <w:tr w:rsidR="00E120E9" w:rsidRPr="00473E15" w:rsidTr="00BB15A7">
        <w:trPr>
          <w:trHeight w:val="329"/>
        </w:trPr>
        <w:tc>
          <w:tcPr>
            <w:tcW w:w="9747" w:type="dxa"/>
            <w:gridSpan w:val="3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□ Svolení k inkasu z č. </w:t>
            </w:r>
            <w:proofErr w:type="gramStart"/>
            <w:r w:rsidRPr="00473E15">
              <w:rPr>
                <w:rFonts w:ascii="Arial" w:hAnsi="Arial" w:cs="Arial"/>
              </w:rPr>
              <w:t xml:space="preserve">účtu:    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473E15">
              <w:rPr>
                <w:rFonts w:ascii="Arial" w:hAnsi="Arial" w:cs="Arial"/>
              </w:rPr>
              <w:t xml:space="preserve">  ve</w:t>
            </w:r>
            <w:proofErr w:type="gramEnd"/>
            <w:r w:rsidRPr="00473E15">
              <w:rPr>
                <w:rFonts w:ascii="Arial" w:hAnsi="Arial" w:cs="Arial"/>
              </w:rPr>
              <w:t xml:space="preserve"> prospěch čísla účtu 17701161/0100</w:t>
            </w:r>
          </w:p>
        </w:tc>
      </w:tr>
      <w:tr w:rsidR="00E120E9" w:rsidRPr="00473E15" w:rsidTr="00BB15A7">
        <w:trPr>
          <w:trHeight w:val="329"/>
        </w:trPr>
        <w:tc>
          <w:tcPr>
            <w:tcW w:w="4224" w:type="dxa"/>
            <w:tcBorders>
              <w:right w:val="single" w:sz="12" w:space="0" w:color="808080"/>
            </w:tcBorders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□ Převodní příkaz</w:t>
            </w:r>
          </w:p>
        </w:tc>
        <w:tc>
          <w:tcPr>
            <w:tcW w:w="1764" w:type="dxa"/>
            <w:vMerge w:val="restart"/>
            <w:tcBorders>
              <w:top w:val="single" w:sz="12" w:space="0" w:color="808080"/>
              <w:left w:val="single" w:sz="12" w:space="0" w:color="808080"/>
            </w:tcBorders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  <w:b/>
              </w:rPr>
            </w:pPr>
            <w:r w:rsidRPr="00473E15">
              <w:rPr>
                <w:rFonts w:ascii="Arial" w:hAnsi="Arial" w:cs="Arial"/>
                <w:b/>
              </w:rPr>
              <w:t xml:space="preserve">Způsob zasílání faktur </w:t>
            </w:r>
          </w:p>
        </w:tc>
        <w:tc>
          <w:tcPr>
            <w:tcW w:w="3759" w:type="dxa"/>
            <w:vMerge w:val="restart"/>
            <w:tcBorders>
              <w:top w:val="single" w:sz="12" w:space="0" w:color="808080"/>
            </w:tcBorders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□ poštou</w:t>
            </w:r>
          </w:p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□ elektronicky na e-mail:</w:t>
            </w:r>
          </w:p>
        </w:tc>
      </w:tr>
      <w:tr w:rsidR="00E120E9" w:rsidRPr="00473E15" w:rsidTr="00BB15A7">
        <w:trPr>
          <w:trHeight w:val="347"/>
        </w:trPr>
        <w:tc>
          <w:tcPr>
            <w:tcW w:w="4224" w:type="dxa"/>
            <w:tcBorders>
              <w:right w:val="single" w:sz="12" w:space="0" w:color="808080"/>
            </w:tcBorders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□ Poštovní poukázka</w:t>
            </w:r>
          </w:p>
        </w:tc>
        <w:tc>
          <w:tcPr>
            <w:tcW w:w="1764" w:type="dxa"/>
            <w:vMerge/>
            <w:tcBorders>
              <w:left w:val="single" w:sz="12" w:space="0" w:color="808080"/>
            </w:tcBorders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9" w:type="dxa"/>
            <w:vMerge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</w:p>
        </w:tc>
      </w:tr>
    </w:tbl>
    <w:p w:rsidR="00E120E9" w:rsidRPr="000B5240" w:rsidRDefault="00E120E9" w:rsidP="00E120E9">
      <w:pPr>
        <w:rPr>
          <w:vanish/>
        </w:rPr>
      </w:pPr>
    </w:p>
    <w:p w:rsidR="00E120E9" w:rsidRPr="00473E15" w:rsidRDefault="00E120E9" w:rsidP="00E120E9">
      <w:pPr>
        <w:jc w:val="both"/>
        <w:rPr>
          <w:rFonts w:ascii="Arial" w:hAnsi="Arial" w:cs="Arial"/>
        </w:rPr>
      </w:pPr>
    </w:p>
    <w:p w:rsidR="00E120E9" w:rsidRDefault="00E120E9" w:rsidP="00E120E9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1863"/>
        <w:gridCol w:w="2981"/>
        <w:gridCol w:w="1927"/>
        <w:gridCol w:w="607"/>
        <w:gridCol w:w="2369"/>
      </w:tblGrid>
      <w:tr w:rsidR="00E120E9" w:rsidRPr="00473E15" w:rsidTr="00BB15A7">
        <w:trPr>
          <w:trHeight w:val="360"/>
        </w:trPr>
        <w:tc>
          <w:tcPr>
            <w:tcW w:w="9747" w:type="dxa"/>
            <w:gridSpan w:val="5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Vlastník přípojky</w:t>
            </w:r>
            <w:r w:rsidRPr="00473E15">
              <w:rPr>
                <w:rFonts w:ascii="Arial" w:hAnsi="Arial" w:cs="Arial"/>
                <w:b/>
              </w:rPr>
              <w:t xml:space="preserve">  </w:t>
            </w:r>
            <w:r w:rsidRPr="00473E15">
              <w:rPr>
                <w:rFonts w:ascii="Arial" w:hAnsi="Arial" w:cs="Arial"/>
              </w:rPr>
              <w:t xml:space="preserve">(vyplní </w:t>
            </w:r>
            <w:proofErr w:type="gramStart"/>
            <w:r w:rsidRPr="00473E15">
              <w:rPr>
                <w:rFonts w:ascii="Arial" w:hAnsi="Arial" w:cs="Arial"/>
              </w:rPr>
              <w:t>se pokud</w:t>
            </w:r>
            <w:proofErr w:type="gramEnd"/>
            <w:r w:rsidRPr="00473E15">
              <w:rPr>
                <w:rFonts w:ascii="Arial" w:hAnsi="Arial" w:cs="Arial"/>
              </w:rPr>
              <w:t xml:space="preserve"> není  totožný s  žadatelem)</w:t>
            </w:r>
          </w:p>
        </w:tc>
      </w:tr>
      <w:tr w:rsidR="00E120E9" w:rsidRPr="00473E15" w:rsidTr="00BB15A7">
        <w:trPr>
          <w:trHeight w:val="315"/>
        </w:trPr>
        <w:tc>
          <w:tcPr>
            <w:tcW w:w="6771" w:type="dxa"/>
            <w:gridSpan w:val="3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Titul, jméno, příjmení (obchodní firma)</w:t>
            </w:r>
          </w:p>
        </w:tc>
        <w:tc>
          <w:tcPr>
            <w:tcW w:w="2976" w:type="dxa"/>
            <w:gridSpan w:val="2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narození </w:t>
            </w:r>
            <w:r w:rsidRPr="00473E15">
              <w:rPr>
                <w:rFonts w:ascii="Arial" w:hAnsi="Arial" w:cs="Arial"/>
              </w:rPr>
              <w:t>(IČO)</w:t>
            </w:r>
          </w:p>
        </w:tc>
      </w:tr>
      <w:tr w:rsidR="00E120E9" w:rsidRPr="00473E15" w:rsidTr="00BB15A7">
        <w:trPr>
          <w:trHeight w:val="315"/>
        </w:trPr>
        <w:tc>
          <w:tcPr>
            <w:tcW w:w="9747" w:type="dxa"/>
            <w:gridSpan w:val="5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Zastoupený</w:t>
            </w:r>
          </w:p>
        </w:tc>
      </w:tr>
      <w:tr w:rsidR="00E120E9" w:rsidRPr="00473E15" w:rsidTr="00BB15A7">
        <w:trPr>
          <w:trHeight w:val="315"/>
        </w:trPr>
        <w:tc>
          <w:tcPr>
            <w:tcW w:w="4844" w:type="dxa"/>
            <w:gridSpan w:val="2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Ulice</w:t>
            </w:r>
          </w:p>
        </w:tc>
        <w:tc>
          <w:tcPr>
            <w:tcW w:w="2534" w:type="dxa"/>
            <w:gridSpan w:val="2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Popisné číslo </w:t>
            </w:r>
          </w:p>
        </w:tc>
        <w:tc>
          <w:tcPr>
            <w:tcW w:w="2369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Orientační číslo</w:t>
            </w:r>
          </w:p>
        </w:tc>
      </w:tr>
      <w:tr w:rsidR="00E120E9" w:rsidRPr="00473E15" w:rsidTr="00BB15A7">
        <w:trPr>
          <w:trHeight w:val="315"/>
        </w:trPr>
        <w:tc>
          <w:tcPr>
            <w:tcW w:w="1863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PSČ</w:t>
            </w:r>
          </w:p>
        </w:tc>
        <w:tc>
          <w:tcPr>
            <w:tcW w:w="2981" w:type="dxa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Obec</w:t>
            </w:r>
          </w:p>
        </w:tc>
        <w:tc>
          <w:tcPr>
            <w:tcW w:w="4903" w:type="dxa"/>
            <w:gridSpan w:val="3"/>
          </w:tcPr>
          <w:p w:rsidR="00E120E9" w:rsidRPr="00473E15" w:rsidRDefault="00E120E9" w:rsidP="00BB15A7">
            <w:pPr>
              <w:jc w:val="both"/>
              <w:rPr>
                <w:rFonts w:ascii="Arial" w:hAnsi="Arial" w:cs="Arial"/>
              </w:rPr>
            </w:pPr>
            <w:proofErr w:type="gramStart"/>
            <w:r w:rsidRPr="00473E15">
              <w:rPr>
                <w:rFonts w:ascii="Arial" w:hAnsi="Arial" w:cs="Arial"/>
              </w:rPr>
              <w:t>Tel.,fax</w:t>
            </w:r>
            <w:proofErr w:type="gramEnd"/>
            <w:r w:rsidRPr="00473E15">
              <w:rPr>
                <w:rFonts w:ascii="Arial" w:hAnsi="Arial" w:cs="Arial"/>
              </w:rPr>
              <w:t>, e-mail</w:t>
            </w:r>
          </w:p>
        </w:tc>
      </w:tr>
    </w:tbl>
    <w:p w:rsidR="00E120E9" w:rsidRDefault="00E120E9" w:rsidP="00E120E9">
      <w:pPr>
        <w:jc w:val="both"/>
        <w:rPr>
          <w:rFonts w:ascii="Arial" w:hAnsi="Arial" w:cs="Arial"/>
        </w:rPr>
      </w:pPr>
    </w:p>
    <w:p w:rsidR="00E120E9" w:rsidRDefault="00E120E9">
      <w:pPr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20E9" w:rsidRDefault="00E120E9" w:rsidP="00E120E9">
      <w:pPr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shd w:val="clear" w:color="auto" w:fill="800000"/>
        <w:tblLook w:val="01E0"/>
      </w:tblPr>
      <w:tblGrid>
        <w:gridCol w:w="9639"/>
      </w:tblGrid>
      <w:tr w:rsidR="00E120E9" w:rsidRPr="001C7E0C" w:rsidTr="00BB15A7">
        <w:trPr>
          <w:trHeight w:val="360"/>
        </w:trPr>
        <w:tc>
          <w:tcPr>
            <w:tcW w:w="9639" w:type="dxa"/>
            <w:shd w:val="clear" w:color="auto" w:fill="800000"/>
            <w:vAlign w:val="center"/>
          </w:tcPr>
          <w:p w:rsidR="00E120E9" w:rsidRPr="001C7E0C" w:rsidRDefault="00E120E9" w:rsidP="00BB15A7">
            <w:pPr>
              <w:pStyle w:val="Zkladntext"/>
              <w:tabs>
                <w:tab w:val="left" w:pos="9241"/>
              </w:tabs>
              <w:ind w:left="0"/>
              <w:jc w:val="left"/>
              <w:rPr>
                <w:rFonts w:ascii="Arial" w:hAnsi="Arial" w:cs="Arial"/>
                <w:b/>
                <w:caps/>
                <w:sz w:val="20"/>
              </w:rPr>
            </w:pPr>
            <w:r w:rsidRPr="001C7E0C">
              <w:rPr>
                <w:rFonts w:ascii="Arial" w:hAnsi="Arial" w:cs="Arial"/>
                <w:b/>
                <w:caps/>
                <w:sz w:val="20"/>
              </w:rPr>
              <w:t xml:space="preserve">Žádost o zřízení nového odběrného místa – kanalizační přípojky       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              2/2</w:t>
            </w:r>
            <w:r w:rsidRPr="001C7E0C">
              <w:rPr>
                <w:rFonts w:ascii="Arial" w:hAnsi="Arial" w:cs="Arial"/>
                <w:b/>
                <w:caps/>
                <w:sz w:val="20"/>
              </w:rPr>
              <w:t xml:space="preserve">                        </w:t>
            </w:r>
          </w:p>
        </w:tc>
      </w:tr>
    </w:tbl>
    <w:p w:rsidR="00E120E9" w:rsidRPr="0000796E" w:rsidRDefault="00E120E9" w:rsidP="00E120E9">
      <w:pPr>
        <w:rPr>
          <w:vanish/>
        </w:rPr>
      </w:pPr>
    </w:p>
    <w:tbl>
      <w:tblPr>
        <w:tblpPr w:leftFromText="141" w:rightFromText="141" w:vertAnchor="text" w:horzAnchor="margin" w:tblpY="114"/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/>
      </w:tblPr>
      <w:tblGrid>
        <w:gridCol w:w="2868"/>
        <w:gridCol w:w="2876"/>
        <w:gridCol w:w="4003"/>
      </w:tblGrid>
      <w:tr w:rsidR="00E120E9" w:rsidRPr="00473E15" w:rsidTr="00BB15A7">
        <w:trPr>
          <w:trHeight w:val="274"/>
        </w:trPr>
        <w:tc>
          <w:tcPr>
            <w:tcW w:w="9747" w:type="dxa"/>
            <w:gridSpan w:val="3"/>
          </w:tcPr>
          <w:p w:rsidR="00E120E9" w:rsidRPr="00473E15" w:rsidRDefault="00E120E9" w:rsidP="00BB15A7">
            <w:pPr>
              <w:rPr>
                <w:rFonts w:ascii="Arial" w:hAnsi="Arial" w:cs="Arial"/>
                <w:b/>
              </w:rPr>
            </w:pPr>
            <w:r w:rsidRPr="00473E15">
              <w:rPr>
                <w:rFonts w:ascii="Arial" w:hAnsi="Arial" w:cs="Arial"/>
                <w:b/>
              </w:rPr>
              <w:t>Kanalizační přípojka – technické údaje</w:t>
            </w:r>
          </w:p>
        </w:tc>
      </w:tr>
      <w:tr w:rsidR="00E120E9" w:rsidRPr="00473E15" w:rsidTr="00BB15A7">
        <w:trPr>
          <w:trHeight w:val="260"/>
        </w:trPr>
        <w:tc>
          <w:tcPr>
            <w:tcW w:w="5744" w:type="dxa"/>
            <w:gridSpan w:val="2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Napojeno na kanalizační řád                                           </w:t>
            </w:r>
          </w:p>
        </w:tc>
        <w:tc>
          <w:tcPr>
            <w:tcW w:w="4003" w:type="dxa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Způsob napojení</w:t>
            </w:r>
          </w:p>
        </w:tc>
      </w:tr>
      <w:tr w:rsidR="00E120E9" w:rsidRPr="00473E15" w:rsidTr="00BB15A7">
        <w:trPr>
          <w:trHeight w:val="534"/>
        </w:trPr>
        <w:tc>
          <w:tcPr>
            <w:tcW w:w="2868" w:type="dxa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Materiál</w:t>
            </w:r>
          </w:p>
        </w:tc>
        <w:tc>
          <w:tcPr>
            <w:tcW w:w="2876" w:type="dxa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Délka (z toho na veřejném pozemku)</w:t>
            </w:r>
          </w:p>
        </w:tc>
        <w:tc>
          <w:tcPr>
            <w:tcW w:w="4003" w:type="dxa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Průměr</w:t>
            </w:r>
          </w:p>
        </w:tc>
      </w:tr>
      <w:tr w:rsidR="00E120E9" w:rsidRPr="00473E15" w:rsidTr="00BB15A7">
        <w:trPr>
          <w:trHeight w:val="840"/>
        </w:trPr>
        <w:tc>
          <w:tcPr>
            <w:tcW w:w="2868" w:type="dxa"/>
            <w:tcBorders>
              <w:bottom w:val="single" w:sz="6" w:space="0" w:color="808080"/>
            </w:tcBorders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Způsob určení množství odpadních vod</w:t>
            </w:r>
          </w:p>
        </w:tc>
        <w:tc>
          <w:tcPr>
            <w:tcW w:w="2876" w:type="dxa"/>
            <w:tcBorders>
              <w:bottom w:val="single" w:sz="6" w:space="0" w:color="808080"/>
            </w:tcBorders>
          </w:tcPr>
          <w:p w:rsidR="00E120E9" w:rsidRPr="00D82C9F" w:rsidRDefault="00E120E9" w:rsidP="00BB15A7">
            <w:pPr>
              <w:rPr>
                <w:rFonts w:ascii="Arial" w:hAnsi="Arial" w:cs="Arial"/>
                <w:sz w:val="19"/>
                <w:szCs w:val="19"/>
              </w:rPr>
            </w:pPr>
            <w:r w:rsidRPr="00473E15">
              <w:rPr>
                <w:rFonts w:ascii="Arial" w:hAnsi="Arial" w:cs="Arial"/>
              </w:rPr>
              <w:t xml:space="preserve">□  </w:t>
            </w:r>
            <w:r w:rsidRPr="00D82C9F">
              <w:rPr>
                <w:rFonts w:ascii="Arial" w:hAnsi="Arial" w:cs="Arial"/>
                <w:sz w:val="19"/>
                <w:szCs w:val="19"/>
              </w:rPr>
              <w:t>vodoměrem (dle vod.)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□  směrnými čísly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□  samostatné měření</w:t>
            </w:r>
          </w:p>
        </w:tc>
        <w:tc>
          <w:tcPr>
            <w:tcW w:w="4003" w:type="dxa"/>
            <w:vMerge w:val="restart"/>
            <w:tcBorders>
              <w:bottom w:val="single" w:sz="6" w:space="0" w:color="808080"/>
            </w:tcBorders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Kategorie odběru □ domácnosti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                             □  průmysl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                             □ zemědělství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                             □  ostatní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120E9" w:rsidRPr="00473E15" w:rsidTr="00BB15A7">
        <w:trPr>
          <w:trHeight w:val="276"/>
        </w:trPr>
        <w:tc>
          <w:tcPr>
            <w:tcW w:w="2868" w:type="dxa"/>
            <w:vMerge w:val="restart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Voda z jiných zdrojů</w:t>
            </w:r>
          </w:p>
        </w:tc>
        <w:tc>
          <w:tcPr>
            <w:tcW w:w="2876" w:type="dxa"/>
            <w:vMerge w:val="restart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□ vodoměrem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□ směrnými čísly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□ výpočtem</w:t>
            </w:r>
          </w:p>
        </w:tc>
        <w:tc>
          <w:tcPr>
            <w:tcW w:w="4003" w:type="dxa"/>
            <w:vMerge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</w:p>
        </w:tc>
      </w:tr>
      <w:tr w:rsidR="00E120E9" w:rsidRPr="00473E15" w:rsidTr="00BB15A7">
        <w:trPr>
          <w:trHeight w:val="525"/>
        </w:trPr>
        <w:tc>
          <w:tcPr>
            <w:tcW w:w="2868" w:type="dxa"/>
            <w:vMerge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vMerge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vMerge w:val="restart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Srážkové vody *)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Zastavěné a těžce propustné plochy (m</w:t>
            </w:r>
            <w:r w:rsidRPr="00473E15">
              <w:rPr>
                <w:rFonts w:ascii="Arial" w:hAnsi="Arial" w:cs="Arial"/>
                <w:vertAlign w:val="superscript"/>
              </w:rPr>
              <w:t>2</w:t>
            </w:r>
            <w:r w:rsidRPr="00473E1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Lehce propustné zpevněné </w:t>
            </w:r>
            <w:proofErr w:type="gramStart"/>
            <w:r w:rsidRPr="00473E15">
              <w:rPr>
                <w:rFonts w:ascii="Arial" w:hAnsi="Arial" w:cs="Arial"/>
              </w:rPr>
              <w:t>plochy(m</w:t>
            </w:r>
            <w:r w:rsidRPr="00473E15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473E1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Plochy kryté </w:t>
            </w:r>
            <w:proofErr w:type="gramStart"/>
            <w:r w:rsidRPr="00473E15">
              <w:rPr>
                <w:rFonts w:ascii="Arial" w:hAnsi="Arial" w:cs="Arial"/>
              </w:rPr>
              <w:t>vegetací(m</w:t>
            </w:r>
            <w:r w:rsidRPr="00473E15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473E1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E120E9" w:rsidRPr="00473E15" w:rsidTr="00BB15A7">
        <w:trPr>
          <w:trHeight w:val="625"/>
        </w:trPr>
        <w:tc>
          <w:tcPr>
            <w:tcW w:w="2868" w:type="dxa"/>
            <w:vMerge w:val="restart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Voda vypouštěná mimo kanalizaci (určení množství)</w:t>
            </w:r>
          </w:p>
        </w:tc>
        <w:tc>
          <w:tcPr>
            <w:tcW w:w="2876" w:type="dxa"/>
            <w:vMerge w:val="restart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□ vodoměrem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□ směrnými čísly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□ v</w:t>
            </w:r>
            <w:r>
              <w:rPr>
                <w:rFonts w:ascii="Arial" w:hAnsi="Arial" w:cs="Arial"/>
              </w:rPr>
              <w:t>ýpočtem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vMerge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</w:p>
        </w:tc>
      </w:tr>
      <w:tr w:rsidR="00E120E9" w:rsidRPr="00473E15" w:rsidTr="00BB15A7">
        <w:trPr>
          <w:trHeight w:val="325"/>
        </w:trPr>
        <w:tc>
          <w:tcPr>
            <w:tcW w:w="2868" w:type="dxa"/>
            <w:vMerge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vMerge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vMerge w:val="restart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Zpracovatel projektové dokumentace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Číslo zakázky, datum</w:t>
            </w:r>
          </w:p>
        </w:tc>
      </w:tr>
      <w:tr w:rsidR="00E120E9" w:rsidRPr="00473E15" w:rsidTr="00BB15A7">
        <w:trPr>
          <w:trHeight w:val="555"/>
        </w:trPr>
        <w:tc>
          <w:tcPr>
            <w:tcW w:w="2868" w:type="dxa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Předčisticí zařízení</w:t>
            </w:r>
          </w:p>
        </w:tc>
        <w:tc>
          <w:tcPr>
            <w:tcW w:w="2876" w:type="dxa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ne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 xml:space="preserve">ano </w:t>
            </w:r>
          </w:p>
        </w:tc>
        <w:tc>
          <w:tcPr>
            <w:tcW w:w="4003" w:type="dxa"/>
            <w:vMerge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</w:p>
        </w:tc>
      </w:tr>
      <w:tr w:rsidR="00E120E9" w:rsidRPr="00473E15" w:rsidTr="00BB15A7">
        <w:trPr>
          <w:trHeight w:val="721"/>
        </w:trPr>
        <w:tc>
          <w:tcPr>
            <w:tcW w:w="5744" w:type="dxa"/>
            <w:gridSpan w:val="2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Předpokládan</w:t>
            </w:r>
            <w:r>
              <w:rPr>
                <w:rFonts w:ascii="Arial" w:hAnsi="Arial" w:cs="Arial"/>
              </w:rPr>
              <w:t>é roční množství odvedené odpadní vody</w:t>
            </w:r>
          </w:p>
        </w:tc>
        <w:tc>
          <w:tcPr>
            <w:tcW w:w="4003" w:type="dxa"/>
            <w:vMerge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</w:p>
        </w:tc>
      </w:tr>
    </w:tbl>
    <w:p w:rsidR="00E120E9" w:rsidRDefault="00E120E9" w:rsidP="00E120E9">
      <w:pPr>
        <w:rPr>
          <w:rFonts w:ascii="Arial" w:hAnsi="Arial" w:cs="Arial"/>
        </w:rPr>
      </w:pPr>
      <w:r>
        <w:rPr>
          <w:rFonts w:ascii="Arial" w:hAnsi="Arial" w:cs="Arial"/>
        </w:rPr>
        <w:t>*)Nevyplňuje se u kategorie domácnosti</w:t>
      </w:r>
    </w:p>
    <w:p w:rsidR="00E120E9" w:rsidRDefault="00E120E9" w:rsidP="00E120E9">
      <w:pPr>
        <w:jc w:val="both"/>
        <w:rPr>
          <w:rFonts w:ascii="Arial" w:hAnsi="Arial" w:cs="Arial"/>
        </w:rPr>
      </w:pPr>
    </w:p>
    <w:p w:rsidR="00E120E9" w:rsidRPr="00473E15" w:rsidRDefault="00E120E9" w:rsidP="00E120E9">
      <w:pPr>
        <w:ind w:right="-549"/>
        <w:jc w:val="both"/>
        <w:rPr>
          <w:rFonts w:ascii="Arial" w:hAnsi="Arial" w:cs="Arial"/>
        </w:rPr>
      </w:pPr>
      <w:r w:rsidRPr="00473E15">
        <w:rPr>
          <w:rFonts w:ascii="Arial" w:hAnsi="Arial" w:cs="Arial"/>
        </w:rPr>
        <w:t>Odběratel (žadatel) potvrzuje, že se seznámil s „Obchodními podmínkami dodávky vody a odvádění odpadních vod“</w:t>
      </w:r>
      <w:r>
        <w:rPr>
          <w:rFonts w:ascii="Arial" w:hAnsi="Arial" w:cs="Arial"/>
        </w:rPr>
        <w:t xml:space="preserve"> v rozsahu jím sjednávané zakázky.</w:t>
      </w:r>
      <w:r w:rsidRPr="00473E15">
        <w:rPr>
          <w:rFonts w:ascii="Arial" w:hAnsi="Arial" w:cs="Arial"/>
        </w:rPr>
        <w:t xml:space="preserve"> Zavazuje se uzavřít smlouvu před zahájením provozu stavby a plnit ustanovení ve smlouvě sjednaná po celou dobu trvání smluvního vztahu.</w:t>
      </w:r>
    </w:p>
    <w:p w:rsidR="00E120E9" w:rsidRPr="00473E15" w:rsidRDefault="00E120E9" w:rsidP="00E120E9">
      <w:pPr>
        <w:ind w:right="-789"/>
        <w:jc w:val="both"/>
        <w:rPr>
          <w:rFonts w:ascii="Arial" w:hAnsi="Arial" w:cs="Arial"/>
        </w:rPr>
      </w:pPr>
    </w:p>
    <w:p w:rsidR="00E120E9" w:rsidRPr="00473E15" w:rsidRDefault="00E120E9" w:rsidP="00E120E9">
      <w:pPr>
        <w:ind w:right="-789"/>
        <w:jc w:val="both"/>
        <w:rPr>
          <w:rFonts w:ascii="Arial" w:hAnsi="Arial" w:cs="Arial"/>
        </w:rPr>
      </w:pPr>
    </w:p>
    <w:p w:rsidR="00E120E9" w:rsidRPr="00473E15" w:rsidRDefault="00E120E9" w:rsidP="00E120E9">
      <w:pPr>
        <w:ind w:right="-789"/>
        <w:jc w:val="both"/>
        <w:rPr>
          <w:rFonts w:ascii="Arial" w:hAnsi="Arial" w:cs="Arial"/>
        </w:rPr>
      </w:pPr>
      <w:r w:rsidRPr="00473E15">
        <w:rPr>
          <w:rFonts w:ascii="Arial" w:hAnsi="Arial" w:cs="Arial"/>
        </w:rPr>
        <w:t>Datum………………….</w:t>
      </w:r>
      <w:r w:rsidRPr="00473E15">
        <w:rPr>
          <w:rFonts w:ascii="Arial" w:hAnsi="Arial" w:cs="Arial"/>
        </w:rPr>
        <w:tab/>
      </w:r>
      <w:r w:rsidRPr="00473E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73E15">
        <w:rPr>
          <w:rFonts w:ascii="Arial" w:hAnsi="Arial" w:cs="Arial"/>
        </w:rPr>
        <w:t>Podpis  …</w:t>
      </w:r>
      <w:proofErr w:type="gramEnd"/>
      <w:r w:rsidRPr="00473E15">
        <w:rPr>
          <w:rFonts w:ascii="Arial" w:hAnsi="Arial" w:cs="Arial"/>
        </w:rPr>
        <w:t>……………………………..………</w:t>
      </w:r>
    </w:p>
    <w:p w:rsidR="00E120E9" w:rsidRPr="00473E15" w:rsidRDefault="00E120E9" w:rsidP="00E120E9">
      <w:pPr>
        <w:ind w:right="-789"/>
        <w:jc w:val="both"/>
        <w:rPr>
          <w:rFonts w:ascii="Arial" w:hAnsi="Arial" w:cs="Arial"/>
        </w:rPr>
      </w:pPr>
    </w:p>
    <w:p w:rsidR="00E120E9" w:rsidRPr="00473E15" w:rsidRDefault="00E120E9" w:rsidP="00E120E9">
      <w:pPr>
        <w:ind w:right="-549"/>
        <w:jc w:val="both"/>
        <w:rPr>
          <w:rFonts w:ascii="Arial" w:hAnsi="Arial" w:cs="Arial"/>
        </w:rPr>
      </w:pPr>
      <w:r w:rsidRPr="00473E15">
        <w:rPr>
          <w:rFonts w:ascii="Arial" w:hAnsi="Arial" w:cs="Arial"/>
        </w:rPr>
        <w:t xml:space="preserve">Vlastník (vlastníci) připojované nemovitosti </w:t>
      </w:r>
      <w:proofErr w:type="gramStart"/>
      <w:r w:rsidRPr="00473E15">
        <w:rPr>
          <w:rFonts w:ascii="Arial" w:hAnsi="Arial" w:cs="Arial"/>
        </w:rPr>
        <w:t>prohlašuje(jí</w:t>
      </w:r>
      <w:proofErr w:type="gramEnd"/>
      <w:r w:rsidRPr="00473E15">
        <w:rPr>
          <w:rFonts w:ascii="Arial" w:hAnsi="Arial" w:cs="Arial"/>
        </w:rPr>
        <w:t xml:space="preserve">), že souhlasí se zřízením kanalizační přípojky </w:t>
      </w:r>
      <w:r>
        <w:rPr>
          <w:rFonts w:ascii="Arial" w:hAnsi="Arial" w:cs="Arial"/>
        </w:rPr>
        <w:br/>
      </w:r>
      <w:r w:rsidRPr="00473E15">
        <w:rPr>
          <w:rFonts w:ascii="Arial" w:hAnsi="Arial" w:cs="Arial"/>
        </w:rPr>
        <w:t>za účelem odvádění odpadních vod v souladu s  „Obchodními podmínkami dodávky vody a  odvádění odpadních vod“</w:t>
      </w:r>
      <w:r w:rsidRPr="00137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rozsahu jimi sjednávané zakázky</w:t>
      </w:r>
      <w:r w:rsidRPr="00473E15">
        <w:rPr>
          <w:rFonts w:ascii="Arial" w:hAnsi="Arial" w:cs="Arial"/>
        </w:rPr>
        <w:t>. Před uvedením nové kanalizační přípojky do provozu uzavře (uzavřou) s </w:t>
      </w:r>
      <w:proofErr w:type="gramStart"/>
      <w:r w:rsidRPr="00473E15">
        <w:rPr>
          <w:rFonts w:ascii="Arial" w:hAnsi="Arial" w:cs="Arial"/>
        </w:rPr>
        <w:t>provozovatelem  kanalizace</w:t>
      </w:r>
      <w:proofErr w:type="gramEnd"/>
      <w:r w:rsidRPr="00473E15">
        <w:rPr>
          <w:rFonts w:ascii="Arial" w:hAnsi="Arial" w:cs="Arial"/>
        </w:rPr>
        <w:t xml:space="preserve"> smlouvu o odvádění odpadních vod  pro  odběratele. </w:t>
      </w:r>
    </w:p>
    <w:p w:rsidR="00E120E9" w:rsidRPr="00473E15" w:rsidRDefault="00E120E9" w:rsidP="00E120E9">
      <w:pPr>
        <w:ind w:right="-789"/>
        <w:jc w:val="both"/>
        <w:rPr>
          <w:rFonts w:ascii="Arial" w:hAnsi="Arial" w:cs="Arial"/>
        </w:rPr>
      </w:pPr>
    </w:p>
    <w:p w:rsidR="00E120E9" w:rsidRDefault="00E120E9" w:rsidP="00E120E9">
      <w:pPr>
        <w:ind w:right="-789"/>
        <w:jc w:val="both"/>
        <w:rPr>
          <w:rFonts w:ascii="Arial" w:hAnsi="Arial" w:cs="Arial"/>
        </w:rPr>
      </w:pPr>
    </w:p>
    <w:p w:rsidR="00E120E9" w:rsidRPr="00473E15" w:rsidRDefault="00E120E9" w:rsidP="00E120E9">
      <w:pPr>
        <w:ind w:right="-789"/>
        <w:jc w:val="both"/>
        <w:rPr>
          <w:rFonts w:ascii="Arial" w:hAnsi="Arial" w:cs="Arial"/>
        </w:rPr>
      </w:pPr>
    </w:p>
    <w:p w:rsidR="00E120E9" w:rsidRPr="00473E15" w:rsidRDefault="00E120E9" w:rsidP="00E120E9">
      <w:pPr>
        <w:ind w:right="-789"/>
        <w:jc w:val="both"/>
        <w:rPr>
          <w:rFonts w:ascii="Arial" w:hAnsi="Arial" w:cs="Arial"/>
        </w:rPr>
      </w:pPr>
      <w:r w:rsidRPr="00473E15">
        <w:rPr>
          <w:rFonts w:ascii="Arial" w:hAnsi="Arial" w:cs="Arial"/>
        </w:rPr>
        <w:t xml:space="preserve">Datum………………….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3E1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473E15">
        <w:rPr>
          <w:rFonts w:ascii="Arial" w:hAnsi="Arial" w:cs="Arial"/>
        </w:rPr>
        <w:t xml:space="preserve">Podpis(y) </w:t>
      </w:r>
      <w:proofErr w:type="gramStart"/>
      <w:r>
        <w:rPr>
          <w:rFonts w:ascii="Arial" w:hAnsi="Arial" w:cs="Arial"/>
        </w:rPr>
        <w:t>vlastníka(</w:t>
      </w:r>
      <w:proofErr w:type="spellStart"/>
      <w:r>
        <w:rPr>
          <w:rFonts w:ascii="Arial" w:hAnsi="Arial" w:cs="Arial"/>
        </w:rPr>
        <w:t>ků</w:t>
      </w:r>
      <w:proofErr w:type="spellEnd"/>
      <w:proofErr w:type="gramEnd"/>
      <w:r>
        <w:rPr>
          <w:rFonts w:ascii="Arial" w:hAnsi="Arial" w:cs="Arial"/>
        </w:rPr>
        <w:t>)………………………</w:t>
      </w:r>
    </w:p>
    <w:p w:rsidR="00E120E9" w:rsidRPr="00473E15" w:rsidRDefault="00E120E9" w:rsidP="00E120E9">
      <w:pPr>
        <w:ind w:right="-789"/>
        <w:jc w:val="both"/>
        <w:rPr>
          <w:rFonts w:ascii="Arial" w:hAnsi="Arial" w:cs="Arial"/>
        </w:rPr>
      </w:pPr>
    </w:p>
    <w:p w:rsidR="00E120E9" w:rsidRDefault="00E120E9" w:rsidP="00E120E9">
      <w:pPr>
        <w:ind w:right="-789"/>
        <w:jc w:val="both"/>
        <w:rPr>
          <w:rFonts w:ascii="Arial" w:hAnsi="Arial" w:cs="Arial"/>
        </w:rPr>
      </w:pPr>
    </w:p>
    <w:p w:rsidR="00E120E9" w:rsidRPr="00473E15" w:rsidRDefault="00E120E9" w:rsidP="00E120E9">
      <w:pPr>
        <w:ind w:right="-789"/>
        <w:jc w:val="both"/>
        <w:rPr>
          <w:rFonts w:ascii="Arial" w:hAnsi="Arial" w:cs="Arial"/>
        </w:rPr>
      </w:pPr>
      <w:r w:rsidRPr="00473E15">
        <w:rPr>
          <w:rFonts w:ascii="Arial" w:hAnsi="Arial" w:cs="Arial"/>
        </w:rPr>
        <w:t xml:space="preserve">Přílohy: </w:t>
      </w:r>
      <w:r w:rsidRPr="00473E15">
        <w:rPr>
          <w:rFonts w:ascii="Arial" w:hAnsi="Arial" w:cs="Arial"/>
        </w:rPr>
        <w:tab/>
        <w:t>Doklad o vlastnictví napojované nemovitosti</w:t>
      </w:r>
    </w:p>
    <w:p w:rsidR="00E120E9" w:rsidRPr="00473E15" w:rsidRDefault="00E120E9" w:rsidP="00E120E9">
      <w:pPr>
        <w:ind w:right="-789"/>
        <w:jc w:val="both"/>
        <w:rPr>
          <w:rFonts w:ascii="Arial" w:hAnsi="Arial" w:cs="Arial"/>
        </w:rPr>
      </w:pPr>
      <w:r w:rsidRPr="00473E15">
        <w:rPr>
          <w:rFonts w:ascii="Arial" w:hAnsi="Arial" w:cs="Arial"/>
        </w:rPr>
        <w:tab/>
      </w:r>
      <w:r w:rsidRPr="00473E15">
        <w:rPr>
          <w:rFonts w:ascii="Arial" w:hAnsi="Arial" w:cs="Arial"/>
        </w:rPr>
        <w:tab/>
        <w:t xml:space="preserve">Projektová dokumentace </w:t>
      </w:r>
    </w:p>
    <w:p w:rsidR="00E120E9" w:rsidRPr="00473E15" w:rsidRDefault="00E120E9" w:rsidP="00E120E9">
      <w:pPr>
        <w:ind w:right="-789"/>
        <w:jc w:val="both"/>
        <w:rPr>
          <w:rFonts w:ascii="Arial" w:hAnsi="Arial" w:cs="Arial"/>
        </w:rPr>
      </w:pPr>
    </w:p>
    <w:p w:rsidR="00E120E9" w:rsidRDefault="00E120E9" w:rsidP="00E120E9">
      <w:pPr>
        <w:ind w:right="-789"/>
        <w:jc w:val="both"/>
        <w:rPr>
          <w:rFonts w:ascii="Arial" w:hAnsi="Arial" w:cs="Arial"/>
          <w:b/>
        </w:rPr>
      </w:pPr>
    </w:p>
    <w:p w:rsidR="00E120E9" w:rsidRDefault="00E120E9" w:rsidP="00E120E9">
      <w:pPr>
        <w:ind w:right="-789"/>
        <w:jc w:val="both"/>
        <w:rPr>
          <w:rFonts w:ascii="Arial" w:hAnsi="Arial" w:cs="Arial"/>
          <w:b/>
        </w:rPr>
      </w:pPr>
    </w:p>
    <w:p w:rsidR="00E120E9" w:rsidRPr="00473E15" w:rsidRDefault="00E120E9" w:rsidP="00E120E9">
      <w:pPr>
        <w:ind w:right="-789"/>
        <w:jc w:val="both"/>
        <w:rPr>
          <w:rFonts w:ascii="Arial" w:hAnsi="Arial" w:cs="Arial"/>
          <w:b/>
        </w:rPr>
      </w:pPr>
      <w:r w:rsidRPr="00473E15">
        <w:rPr>
          <w:rFonts w:ascii="Arial" w:hAnsi="Arial" w:cs="Arial"/>
          <w:b/>
        </w:rPr>
        <w:t>Stanovisko Vodohospodářské společnosti Vrchlice-</w:t>
      </w:r>
      <w:proofErr w:type="spellStart"/>
      <w:r w:rsidRPr="00473E15">
        <w:rPr>
          <w:rFonts w:ascii="Arial" w:hAnsi="Arial" w:cs="Arial"/>
          <w:b/>
        </w:rPr>
        <w:t>Maleč</w:t>
      </w:r>
      <w:proofErr w:type="spellEnd"/>
      <w:r w:rsidRPr="00473E15">
        <w:rPr>
          <w:rFonts w:ascii="Arial" w:hAnsi="Arial" w:cs="Arial"/>
          <w:b/>
        </w:rPr>
        <w:t xml:space="preserve">, a.s. (provozovatele) </w:t>
      </w:r>
    </w:p>
    <w:p w:rsidR="00E120E9" w:rsidRPr="00473E15" w:rsidRDefault="00E120E9" w:rsidP="00E120E9">
      <w:pPr>
        <w:ind w:right="-789"/>
        <w:jc w:val="both"/>
        <w:rPr>
          <w:rFonts w:ascii="Arial" w:hAnsi="Arial" w:cs="Arial"/>
        </w:rPr>
      </w:pPr>
    </w:p>
    <w:p w:rsidR="00E120E9" w:rsidRPr="00473E15" w:rsidRDefault="00E120E9" w:rsidP="00E120E9">
      <w:pPr>
        <w:ind w:right="-549"/>
        <w:jc w:val="both"/>
        <w:rPr>
          <w:rFonts w:ascii="Arial" w:hAnsi="Arial" w:cs="Arial"/>
        </w:rPr>
      </w:pPr>
      <w:r w:rsidRPr="00473E15">
        <w:rPr>
          <w:rFonts w:ascii="Arial" w:hAnsi="Arial" w:cs="Arial"/>
        </w:rPr>
        <w:t>Vodohospodářská společnost Vrchlice-</w:t>
      </w:r>
      <w:proofErr w:type="spellStart"/>
      <w:r w:rsidRPr="00473E15">
        <w:rPr>
          <w:rFonts w:ascii="Arial" w:hAnsi="Arial" w:cs="Arial"/>
        </w:rPr>
        <w:t>Maleč</w:t>
      </w:r>
      <w:proofErr w:type="spellEnd"/>
      <w:r w:rsidRPr="00473E15">
        <w:rPr>
          <w:rFonts w:ascii="Arial" w:hAnsi="Arial" w:cs="Arial"/>
        </w:rPr>
        <w:t>, a.s. souhlasí s napojením kanalizační přípojky podle zpracované dokumentace a s odváděním odpadních vod do kanalizace z připojované nemovitosti. Napojení na kanalizační řad provede provozovatel nebo osoba, které k tomu dal provozovatel písemný souhlas.  Po dokončení kanalizační přípojky vyzve žadatel provozovatele k účasti na přejímce dokončené stavby. Podkladem pro přejímku je dokumentace podle skutečného provedení, geometrické zaměření stavby, zápis o zkoušce vodotěsnosti, doklady o vhodnosti použitého materiálu pro styk s odpadní vodou. Přípojka bude vybudována v souladu s technickými požadavky pro napojení. Souhlas má platnost dva roky ode dne vystavení.</w:t>
      </w:r>
    </w:p>
    <w:p w:rsidR="00E120E9" w:rsidRDefault="00E120E9" w:rsidP="00E120E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14"/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/>
      </w:tblPr>
      <w:tblGrid>
        <w:gridCol w:w="3928"/>
        <w:gridCol w:w="2656"/>
        <w:gridCol w:w="3022"/>
      </w:tblGrid>
      <w:tr w:rsidR="00E120E9" w:rsidRPr="00473E15" w:rsidTr="00BB15A7">
        <w:trPr>
          <w:trHeight w:val="274"/>
        </w:trPr>
        <w:tc>
          <w:tcPr>
            <w:tcW w:w="9606" w:type="dxa"/>
            <w:gridSpan w:val="3"/>
          </w:tcPr>
          <w:p w:rsidR="00E120E9" w:rsidRPr="00473E15" w:rsidRDefault="00E120E9" w:rsidP="00BB15A7">
            <w:pPr>
              <w:rPr>
                <w:rFonts w:ascii="Arial" w:hAnsi="Arial" w:cs="Arial"/>
                <w:b/>
              </w:rPr>
            </w:pPr>
            <w:r w:rsidRPr="00473E15">
              <w:rPr>
                <w:rFonts w:ascii="Arial" w:hAnsi="Arial" w:cs="Arial"/>
                <w:b/>
              </w:rPr>
              <w:lastRenderedPageBreak/>
              <w:t>Kanalizační přípojka – technické údaje</w:t>
            </w:r>
          </w:p>
        </w:tc>
      </w:tr>
      <w:tr w:rsidR="00E120E9" w:rsidRPr="00473E15" w:rsidTr="00BB15A7">
        <w:trPr>
          <w:trHeight w:val="625"/>
        </w:trPr>
        <w:tc>
          <w:tcPr>
            <w:tcW w:w="3928" w:type="dxa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kanalizace</w:t>
            </w:r>
          </w:p>
        </w:tc>
        <w:tc>
          <w:tcPr>
            <w:tcW w:w="2656" w:type="dxa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gravitační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tlaková</w:t>
            </w:r>
          </w:p>
        </w:tc>
        <w:tc>
          <w:tcPr>
            <w:tcW w:w="3022" w:type="dxa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jednotná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oddílná</w:t>
            </w:r>
          </w:p>
        </w:tc>
      </w:tr>
      <w:tr w:rsidR="00E120E9" w:rsidRPr="00473E15" w:rsidTr="00BB15A7">
        <w:trPr>
          <w:trHeight w:val="555"/>
        </w:trPr>
        <w:tc>
          <w:tcPr>
            <w:tcW w:w="3928" w:type="dxa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Kanalizace je napojena na čistírnu odpadních vod</w:t>
            </w:r>
          </w:p>
        </w:tc>
        <w:tc>
          <w:tcPr>
            <w:tcW w:w="2656" w:type="dxa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ano</w:t>
            </w:r>
          </w:p>
          <w:p w:rsidR="00E120E9" w:rsidRPr="00473E15" w:rsidRDefault="00E120E9" w:rsidP="00BB15A7">
            <w:pPr>
              <w:rPr>
                <w:rFonts w:ascii="Arial" w:hAnsi="Arial" w:cs="Arial"/>
              </w:rPr>
            </w:pPr>
            <w:r w:rsidRPr="00473E15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ne</w:t>
            </w:r>
          </w:p>
        </w:tc>
        <w:tc>
          <w:tcPr>
            <w:tcW w:w="3022" w:type="dxa"/>
          </w:tcPr>
          <w:p w:rsidR="00E120E9" w:rsidRPr="00473E15" w:rsidRDefault="00E120E9" w:rsidP="00BB1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Poznámka:</w:t>
            </w:r>
          </w:p>
        </w:tc>
      </w:tr>
    </w:tbl>
    <w:p w:rsidR="00E120E9" w:rsidRDefault="00E120E9" w:rsidP="00E120E9">
      <w:pPr>
        <w:jc w:val="both"/>
        <w:rPr>
          <w:rFonts w:ascii="Arial" w:hAnsi="Arial" w:cs="Arial"/>
        </w:rPr>
      </w:pPr>
    </w:p>
    <w:p w:rsidR="00E120E9" w:rsidRPr="00473E15" w:rsidRDefault="00E120E9" w:rsidP="00E120E9">
      <w:pPr>
        <w:jc w:val="both"/>
        <w:rPr>
          <w:rFonts w:ascii="Arial" w:hAnsi="Arial" w:cs="Arial"/>
        </w:rPr>
      </w:pPr>
    </w:p>
    <w:p w:rsidR="00E120E9" w:rsidRPr="00473E15" w:rsidRDefault="00E120E9" w:rsidP="00E120E9">
      <w:pPr>
        <w:jc w:val="both"/>
        <w:rPr>
          <w:rFonts w:ascii="Arial" w:hAnsi="Arial" w:cs="Arial"/>
        </w:rPr>
      </w:pPr>
    </w:p>
    <w:p w:rsidR="00E120E9" w:rsidRDefault="00E120E9" w:rsidP="00E120E9">
      <w:pPr>
        <w:jc w:val="both"/>
        <w:rPr>
          <w:rFonts w:ascii="Arial" w:hAnsi="Arial" w:cs="Arial"/>
        </w:rPr>
      </w:pPr>
    </w:p>
    <w:p w:rsidR="00E120E9" w:rsidRPr="00473E15" w:rsidRDefault="00E120E9" w:rsidP="00E120E9">
      <w:pPr>
        <w:jc w:val="both"/>
        <w:rPr>
          <w:rFonts w:ascii="Arial" w:hAnsi="Arial" w:cs="Arial"/>
        </w:rPr>
      </w:pPr>
      <w:r w:rsidRPr="00473E15">
        <w:rPr>
          <w:rFonts w:ascii="Arial" w:hAnsi="Arial" w:cs="Arial"/>
        </w:rPr>
        <w:t>Datum………………….</w:t>
      </w:r>
      <w:r w:rsidRPr="00473E15">
        <w:rPr>
          <w:rFonts w:ascii="Arial" w:hAnsi="Arial" w:cs="Arial"/>
        </w:rPr>
        <w:tab/>
      </w:r>
      <w:r w:rsidRPr="00473E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Podpis </w:t>
      </w:r>
      <w:r w:rsidRPr="00473E15">
        <w:rPr>
          <w:rFonts w:ascii="Arial" w:hAnsi="Arial" w:cs="Arial"/>
        </w:rPr>
        <w:t>provozovatele …………………………</w:t>
      </w:r>
      <w:proofErr w:type="gramStart"/>
      <w:r w:rsidRPr="00473E15">
        <w:rPr>
          <w:rFonts w:ascii="Arial" w:hAnsi="Arial" w:cs="Arial"/>
        </w:rPr>
        <w:t>…..</w:t>
      </w:r>
      <w:proofErr w:type="gramEnd"/>
    </w:p>
    <w:p w:rsidR="00CA654B" w:rsidRDefault="00CA654B"/>
    <w:sectPr w:rsidR="00CA654B" w:rsidSect="00CA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120E9"/>
    <w:rsid w:val="00CA654B"/>
    <w:rsid w:val="00E1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0E9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120E9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E120E9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dcterms:created xsi:type="dcterms:W3CDTF">2013-10-15T18:14:00Z</dcterms:created>
  <dcterms:modified xsi:type="dcterms:W3CDTF">2013-10-15T18:18:00Z</dcterms:modified>
</cp:coreProperties>
</file>